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67" w:rsidRPr="00484967" w:rsidRDefault="00484967">
      <w:pPr>
        <w:rPr>
          <w:sz w:val="24"/>
          <w:szCs w:val="24"/>
        </w:rPr>
      </w:pPr>
      <w:r w:rsidRPr="00484967">
        <w:rPr>
          <w:sz w:val="24"/>
          <w:szCs w:val="24"/>
        </w:rPr>
        <w:t xml:space="preserve">On 15.09.2022 we </w:t>
      </w:r>
      <w:proofErr w:type="spellStart"/>
      <w:r w:rsidRPr="00484967">
        <w:rPr>
          <w:sz w:val="24"/>
          <w:szCs w:val="24"/>
        </w:rPr>
        <w:t>received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info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from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PrestaHome</w:t>
      </w:r>
      <w:proofErr w:type="spellEnd"/>
      <w:r w:rsidRPr="00484967">
        <w:rPr>
          <w:sz w:val="24"/>
          <w:szCs w:val="24"/>
        </w:rPr>
        <w:t xml:space="preserve"> Developer </w:t>
      </w:r>
      <w:proofErr w:type="spellStart"/>
      <w:r w:rsidRPr="00484967">
        <w:rPr>
          <w:sz w:val="24"/>
          <w:szCs w:val="24"/>
        </w:rPr>
        <w:t>who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is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creator</w:t>
      </w:r>
      <w:proofErr w:type="spellEnd"/>
      <w:r w:rsidRPr="00484967">
        <w:rPr>
          <w:sz w:val="24"/>
          <w:szCs w:val="24"/>
        </w:rPr>
        <w:t xml:space="preserve"> of Simple </w:t>
      </w:r>
      <w:proofErr w:type="spellStart"/>
      <w:r w:rsidRPr="00484967">
        <w:rPr>
          <w:sz w:val="24"/>
          <w:szCs w:val="24"/>
        </w:rPr>
        <w:t>Blog</w:t>
      </w:r>
      <w:proofErr w:type="spellEnd"/>
      <w:r w:rsidRPr="00484967">
        <w:rPr>
          <w:sz w:val="24"/>
          <w:szCs w:val="24"/>
        </w:rPr>
        <w:t xml:space="preserve"> module </w:t>
      </w:r>
      <w:proofErr w:type="spellStart"/>
      <w:r w:rsidRPr="00484967">
        <w:rPr>
          <w:sz w:val="24"/>
          <w:szCs w:val="24"/>
        </w:rPr>
        <w:t>which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is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included</w:t>
      </w:r>
      <w:proofErr w:type="spellEnd"/>
      <w:r w:rsidRPr="00484967">
        <w:rPr>
          <w:sz w:val="24"/>
          <w:szCs w:val="24"/>
        </w:rPr>
        <w:t xml:space="preserve"> In </w:t>
      </w:r>
      <w:proofErr w:type="spellStart"/>
      <w:r w:rsidRPr="00484967">
        <w:rPr>
          <w:sz w:val="24"/>
          <w:szCs w:val="24"/>
        </w:rPr>
        <w:t>Warehouse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Theme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thanks</w:t>
      </w:r>
      <w:proofErr w:type="spellEnd"/>
      <w:r w:rsidRPr="00484967">
        <w:rPr>
          <w:sz w:val="24"/>
          <w:szCs w:val="24"/>
        </w:rPr>
        <w:t xml:space="preserve"> to </w:t>
      </w:r>
      <w:proofErr w:type="spellStart"/>
      <w:r w:rsidRPr="00484967">
        <w:rPr>
          <w:sz w:val="24"/>
          <w:szCs w:val="24"/>
        </w:rPr>
        <w:t>extended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license</w:t>
      </w:r>
      <w:proofErr w:type="spellEnd"/>
      <w:r w:rsidRPr="004849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informed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SQL </w:t>
      </w:r>
      <w:proofErr w:type="spellStart"/>
      <w:r>
        <w:rPr>
          <w:sz w:val="24"/>
          <w:szCs w:val="24"/>
        </w:rPr>
        <w:t>injection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84967">
        <w:rPr>
          <w:sz w:val="24"/>
          <w:szCs w:val="24"/>
        </w:rPr>
        <w:t>vulnerability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found</w:t>
      </w:r>
      <w:proofErr w:type="spellEnd"/>
      <w:r w:rsidRPr="004849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his module.</w:t>
      </w:r>
    </w:p>
    <w:p w:rsidR="00484967" w:rsidRPr="00484967" w:rsidRDefault="00484967">
      <w:pPr>
        <w:rPr>
          <w:i/>
          <w:color w:val="808080" w:themeColor="background1" w:themeShade="80"/>
          <w:sz w:val="20"/>
        </w:rPr>
      </w:pPr>
      <w:r w:rsidRPr="00484967">
        <w:rPr>
          <w:i/>
          <w:color w:val="808080" w:themeColor="background1" w:themeShade="80"/>
          <w:sz w:val="20"/>
        </w:rPr>
        <w:t>„</w:t>
      </w:r>
    </w:p>
    <w:p w:rsidR="00484967" w:rsidRPr="00484967" w:rsidRDefault="00484967" w:rsidP="00484967">
      <w:pPr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18"/>
          <w:szCs w:val="24"/>
        </w:rPr>
      </w:pP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Dear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partners,</w:t>
      </w:r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br/>
      </w:r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br/>
      </w:r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A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few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days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ago, we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got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a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message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that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Blog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for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PrestaShop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is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vulnerable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to SQL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Injection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attacks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.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It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is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information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based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on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dedicated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audit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performed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by one of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French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PrestaShop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agencies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for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their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customer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, and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it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is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 xml:space="preserve"> not public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yet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  <w:shd w:val="clear" w:color="auto" w:fill="FFFFFF"/>
        </w:rPr>
        <w:t>.</w:t>
      </w:r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br/>
      </w: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We've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performed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a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full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audit of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code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and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sent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an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upgraded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version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(1.8.0) of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module to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Envato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Marketplace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.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After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release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(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you'll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get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an email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from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Envato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),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please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upgrade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it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as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soon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as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possible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.</w:t>
      </w:r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br/>
      </w:r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br/>
        <w:t xml:space="preserve">Front-office part of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module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is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fully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compatible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with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previous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versions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.</w:t>
      </w: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If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you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can't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update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entire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module,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please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make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sure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to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update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/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controllers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/front/list-v17.php.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Still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,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without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backward-incompatible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changes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,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there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should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be no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problems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with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upgrade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path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, and we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highly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recommend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upgrading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module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entirely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.</w:t>
      </w: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module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should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be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fully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compatible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with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PrestaShop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1.6, 1.7, and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with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the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new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version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, 8.0, but we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are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no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longer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officially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supporting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PrestaShop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1.6.</w:t>
      </w: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If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you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have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 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any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questions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,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please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let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us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know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.</w:t>
      </w: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--</w:t>
      </w: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Best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regards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,</w:t>
      </w:r>
    </w:p>
    <w:p w:rsidR="00484967" w:rsidRPr="00484967" w:rsidRDefault="00484967" w:rsidP="0048496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PrestaHome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</w:t>
      </w:r>
      <w:proofErr w:type="spellStart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Support</w:t>
      </w:r>
      <w:proofErr w:type="spellEnd"/>
      <w:r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 xml:space="preserve"> Team</w:t>
      </w:r>
    </w:p>
    <w:p w:rsidR="00484967" w:rsidRDefault="00484967">
      <w:pPr>
        <w:rPr>
          <w:i/>
          <w:color w:val="808080" w:themeColor="background1" w:themeShade="80"/>
          <w:sz w:val="20"/>
        </w:rPr>
      </w:pPr>
      <w:r w:rsidRPr="00484967">
        <w:rPr>
          <w:i/>
          <w:color w:val="808080" w:themeColor="background1" w:themeShade="80"/>
          <w:sz w:val="20"/>
        </w:rPr>
        <w:t>„</w:t>
      </w:r>
    </w:p>
    <w:p w:rsidR="00484967" w:rsidRDefault="00484967">
      <w:pPr>
        <w:rPr>
          <w:i/>
          <w:color w:val="808080" w:themeColor="background1" w:themeShade="80"/>
          <w:sz w:val="20"/>
        </w:rPr>
      </w:pPr>
    </w:p>
    <w:p w:rsidR="00135544" w:rsidRDefault="00484967" w:rsidP="00484967">
      <w:pPr>
        <w:rPr>
          <w:sz w:val="24"/>
          <w:szCs w:val="24"/>
        </w:rPr>
      </w:pPr>
      <w:r>
        <w:rPr>
          <w:sz w:val="24"/>
          <w:szCs w:val="24"/>
        </w:rPr>
        <w:t xml:space="preserve">We applied </w:t>
      </w:r>
      <w:proofErr w:type="spellStart"/>
      <w:r>
        <w:rPr>
          <w:sz w:val="24"/>
          <w:szCs w:val="24"/>
        </w:rPr>
        <w:t>fix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latest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Warehouse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version</w:t>
      </w:r>
      <w:proofErr w:type="spellEnd"/>
      <w:r>
        <w:rPr>
          <w:sz w:val="24"/>
          <w:szCs w:val="24"/>
        </w:rPr>
        <w:t xml:space="preserve"> 4.5.5</w:t>
      </w:r>
      <w:r w:rsidR="00135544">
        <w:rPr>
          <w:sz w:val="24"/>
          <w:szCs w:val="24"/>
        </w:rPr>
        <w:t xml:space="preserve"> </w:t>
      </w:r>
      <w:proofErr w:type="spellStart"/>
      <w:r w:rsidR="00135544">
        <w:rPr>
          <w:sz w:val="24"/>
          <w:szCs w:val="24"/>
        </w:rPr>
        <w:t>which</w:t>
      </w:r>
      <w:proofErr w:type="spellEnd"/>
      <w:r w:rsidR="00135544">
        <w:rPr>
          <w:sz w:val="24"/>
          <w:szCs w:val="24"/>
        </w:rPr>
        <w:t xml:space="preserve"> we </w:t>
      </w:r>
      <w:proofErr w:type="spellStart"/>
      <w:r w:rsidR="00135544">
        <w:rPr>
          <w:sz w:val="24"/>
          <w:szCs w:val="24"/>
        </w:rPr>
        <w:t>realased</w:t>
      </w:r>
      <w:proofErr w:type="spellEnd"/>
      <w:r w:rsidR="00135544">
        <w:rPr>
          <w:sz w:val="24"/>
          <w:szCs w:val="24"/>
        </w:rPr>
        <w:t xml:space="preserve"> </w:t>
      </w:r>
      <w:proofErr w:type="spellStart"/>
      <w:r w:rsidR="00135544">
        <w:rPr>
          <w:sz w:val="24"/>
          <w:szCs w:val="24"/>
        </w:rPr>
        <w:t>few</w:t>
      </w:r>
      <w:proofErr w:type="spellEnd"/>
      <w:r w:rsidR="00135544">
        <w:rPr>
          <w:sz w:val="24"/>
          <w:szCs w:val="24"/>
        </w:rPr>
        <w:t xml:space="preserve"> </w:t>
      </w:r>
      <w:proofErr w:type="spellStart"/>
      <w:r w:rsidR="00135544">
        <w:rPr>
          <w:sz w:val="24"/>
          <w:szCs w:val="24"/>
        </w:rPr>
        <w:t>hours</w:t>
      </w:r>
      <w:proofErr w:type="spellEnd"/>
      <w:r w:rsidR="00135544">
        <w:rPr>
          <w:sz w:val="24"/>
          <w:szCs w:val="24"/>
        </w:rPr>
        <w:t xml:space="preserve"> </w:t>
      </w:r>
      <w:proofErr w:type="spellStart"/>
      <w:r w:rsidR="00135544">
        <w:rPr>
          <w:sz w:val="24"/>
          <w:szCs w:val="24"/>
        </w:rPr>
        <w:t>after</w:t>
      </w:r>
      <w:proofErr w:type="spellEnd"/>
      <w:r w:rsidR="00135544">
        <w:rPr>
          <w:sz w:val="24"/>
          <w:szCs w:val="24"/>
        </w:rPr>
        <w:t xml:space="preserve"> </w:t>
      </w:r>
      <w:proofErr w:type="spellStart"/>
      <w:r w:rsidR="00135544">
        <w:rPr>
          <w:sz w:val="24"/>
          <w:szCs w:val="24"/>
        </w:rPr>
        <w:t>receiving</w:t>
      </w:r>
      <w:proofErr w:type="spellEnd"/>
      <w:r w:rsidR="00135544">
        <w:rPr>
          <w:sz w:val="24"/>
          <w:szCs w:val="24"/>
        </w:rPr>
        <w:t xml:space="preserve"> </w:t>
      </w:r>
      <w:proofErr w:type="spellStart"/>
      <w:r w:rsidR="00135544"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. </w:t>
      </w:r>
    </w:p>
    <w:p w:rsidR="00484967" w:rsidRDefault="00484967" w:rsidP="004849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upgrade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latest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Blog</w:t>
      </w:r>
      <w:proofErr w:type="spellEnd"/>
      <w:r>
        <w:rPr>
          <w:sz w:val="24"/>
          <w:szCs w:val="24"/>
        </w:rPr>
        <w:t xml:space="preserve"> module developer </w:t>
      </w:r>
      <w:proofErr w:type="spellStart"/>
      <w:r>
        <w:rPr>
          <w:sz w:val="24"/>
          <w:szCs w:val="24"/>
        </w:rPr>
        <w:t>advice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upgrade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one </w:t>
      </w:r>
      <w:proofErr w:type="spellStart"/>
      <w:r>
        <w:rPr>
          <w:sz w:val="24"/>
          <w:szCs w:val="24"/>
        </w:rPr>
        <w:t>affected</w:t>
      </w:r>
      <w:proofErr w:type="spellEnd"/>
      <w:r>
        <w:rPr>
          <w:sz w:val="24"/>
          <w:szCs w:val="24"/>
        </w:rPr>
        <w:t xml:space="preserve"> file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will </w:t>
      </w:r>
      <w:proofErr w:type="spellStart"/>
      <w:r>
        <w:rPr>
          <w:sz w:val="24"/>
          <w:szCs w:val="24"/>
        </w:rPr>
        <w:t>fix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</w:t>
      </w:r>
      <w:proofErr w:type="spellEnd"/>
      <w:r>
        <w:rPr>
          <w:sz w:val="24"/>
          <w:szCs w:val="24"/>
        </w:rPr>
        <w:t xml:space="preserve"> and will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parts of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theme</w:t>
      </w:r>
      <w:proofErr w:type="spellEnd"/>
    </w:p>
    <w:p w:rsidR="00484967" w:rsidRDefault="00484967" w:rsidP="004849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file </w:t>
      </w:r>
      <w:proofErr w:type="spellStart"/>
      <w:r>
        <w:rPr>
          <w:sz w:val="24"/>
          <w:szCs w:val="24"/>
        </w:rPr>
        <w:t>is</w:t>
      </w:r>
      <w:proofErr w:type="spellEnd"/>
    </w:p>
    <w:p w:rsidR="00484967" w:rsidRDefault="008D507C" w:rsidP="00484967">
      <w:pPr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  <w:r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/</w:t>
      </w:r>
      <w:proofErr w:type="spellStart"/>
      <w:r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Ph_simpleblog</w:t>
      </w:r>
      <w:proofErr w:type="spellEnd"/>
      <w:r w:rsidR="00484967"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/</w:t>
      </w:r>
      <w:proofErr w:type="spellStart"/>
      <w:r w:rsidR="00484967"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controllers</w:t>
      </w:r>
      <w:proofErr w:type="spellEnd"/>
      <w:r w:rsidR="00484967" w:rsidRPr="00484967"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  <w:t>/front/list-v17.php</w:t>
      </w:r>
    </w:p>
    <w:p w:rsidR="008D507C" w:rsidRDefault="008D507C" w:rsidP="00484967">
      <w:pPr>
        <w:rPr>
          <w:rFonts w:ascii="Arial" w:eastAsia="Times New Roman" w:hAnsi="Arial" w:cs="Arial"/>
          <w:i/>
          <w:color w:val="808080" w:themeColor="background1" w:themeShade="80"/>
          <w:sz w:val="18"/>
          <w:szCs w:val="24"/>
        </w:rPr>
      </w:pPr>
    </w:p>
    <w:p w:rsidR="008D507C" w:rsidRDefault="008D50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file In „</w:t>
      </w:r>
      <w:r w:rsidRPr="008D507C">
        <w:rPr>
          <w:sz w:val="24"/>
          <w:szCs w:val="24"/>
        </w:rPr>
        <w:t xml:space="preserve">Simple </w:t>
      </w:r>
      <w:proofErr w:type="spellStart"/>
      <w:r w:rsidRPr="008D507C">
        <w:rPr>
          <w:sz w:val="24"/>
          <w:szCs w:val="24"/>
        </w:rPr>
        <w:t>blog</w:t>
      </w:r>
      <w:proofErr w:type="spellEnd"/>
      <w:r w:rsidRPr="008D507C">
        <w:rPr>
          <w:sz w:val="24"/>
          <w:szCs w:val="24"/>
        </w:rPr>
        <w:t xml:space="preserve"> security </w:t>
      </w:r>
      <w:proofErr w:type="spellStart"/>
      <w:r w:rsidRPr="008D507C">
        <w:rPr>
          <w:sz w:val="24"/>
          <w:szCs w:val="24"/>
        </w:rPr>
        <w:t>fix</w:t>
      </w:r>
      <w:proofErr w:type="spellEnd"/>
      <w:r>
        <w:rPr>
          <w:sz w:val="24"/>
          <w:szCs w:val="24"/>
        </w:rPr>
        <w:t>” folder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copy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by ftp</w:t>
      </w:r>
    </w:p>
    <w:p w:rsidR="008D507C" w:rsidRDefault="008D507C">
      <w:pPr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8D507C" w:rsidRDefault="008D507C">
      <w:pPr>
        <w:rPr>
          <w:sz w:val="24"/>
          <w:szCs w:val="24"/>
        </w:rPr>
      </w:pP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modul</w:t>
      </w:r>
      <w:r>
        <w:t>es</w:t>
      </w:r>
      <w:proofErr w:type="spellEnd"/>
      <w:r>
        <w:t>/</w:t>
      </w:r>
      <w:proofErr w:type="spellStart"/>
      <w:r>
        <w:rPr>
          <w:sz w:val="24"/>
          <w:szCs w:val="24"/>
        </w:rPr>
        <w:t>p</w:t>
      </w:r>
      <w:r w:rsidRPr="008D507C">
        <w:rPr>
          <w:sz w:val="24"/>
          <w:szCs w:val="24"/>
        </w:rPr>
        <w:t>h_simpleblog</w:t>
      </w:r>
      <w:proofErr w:type="spellEnd"/>
      <w:r w:rsidRPr="008D507C">
        <w:rPr>
          <w:sz w:val="24"/>
          <w:szCs w:val="24"/>
        </w:rPr>
        <w:t>/</w:t>
      </w:r>
      <w:proofErr w:type="spellStart"/>
      <w:r w:rsidRPr="008D507C">
        <w:rPr>
          <w:sz w:val="24"/>
          <w:szCs w:val="24"/>
        </w:rPr>
        <w:t>controllers</w:t>
      </w:r>
      <w:proofErr w:type="spellEnd"/>
      <w:r w:rsidRPr="008D507C">
        <w:rPr>
          <w:sz w:val="24"/>
          <w:szCs w:val="24"/>
        </w:rPr>
        <w:t>/front/list-v17.php</w:t>
      </w:r>
    </w:p>
    <w:p w:rsidR="008D507C" w:rsidRPr="00135544" w:rsidRDefault="008D507C">
      <w:pPr>
        <w:rPr>
          <w:color w:val="808080" w:themeColor="background1" w:themeShade="80"/>
          <w:sz w:val="18"/>
          <w:szCs w:val="24"/>
        </w:rPr>
      </w:pPr>
      <w:r w:rsidRPr="008D507C">
        <w:rPr>
          <w:color w:val="808080" w:themeColor="background1" w:themeShade="80"/>
          <w:sz w:val="18"/>
          <w:szCs w:val="24"/>
        </w:rPr>
        <w:t xml:space="preserve">*( make 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sure</w:t>
      </w:r>
      <w:proofErr w:type="spellEnd"/>
      <w:r w:rsidRPr="008D507C">
        <w:rPr>
          <w:color w:val="808080" w:themeColor="background1" w:themeShade="80"/>
          <w:sz w:val="18"/>
          <w:szCs w:val="24"/>
        </w:rPr>
        <w:t xml:space="preserve"> 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you</w:t>
      </w:r>
      <w:proofErr w:type="spellEnd"/>
      <w:r w:rsidRPr="008D507C">
        <w:rPr>
          <w:color w:val="808080" w:themeColor="background1" w:themeShade="80"/>
          <w:sz w:val="18"/>
          <w:szCs w:val="24"/>
        </w:rPr>
        <w:t xml:space="preserve"> 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copy</w:t>
      </w:r>
      <w:proofErr w:type="spellEnd"/>
      <w:r w:rsidRPr="008D507C">
        <w:rPr>
          <w:color w:val="808080" w:themeColor="background1" w:themeShade="80"/>
          <w:sz w:val="18"/>
          <w:szCs w:val="24"/>
        </w:rPr>
        <w:t xml:space="preserve"> and 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replace</w:t>
      </w:r>
      <w:proofErr w:type="spellEnd"/>
      <w:r w:rsidRPr="008D507C">
        <w:rPr>
          <w:color w:val="808080" w:themeColor="background1" w:themeShade="80"/>
          <w:sz w:val="18"/>
          <w:szCs w:val="24"/>
        </w:rPr>
        <w:t xml:space="preserve"> 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it</w:t>
      </w:r>
      <w:proofErr w:type="spellEnd"/>
      <w:r w:rsidRPr="008D507C">
        <w:rPr>
          <w:color w:val="808080" w:themeColor="background1" w:themeShade="80"/>
          <w:sz w:val="18"/>
          <w:szCs w:val="24"/>
        </w:rPr>
        <w:t xml:space="preserve"> In 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path</w:t>
      </w:r>
      <w:proofErr w:type="spellEnd"/>
      <w:r w:rsidRPr="008D507C">
        <w:rPr>
          <w:color w:val="808080" w:themeColor="background1" w:themeShade="80"/>
          <w:sz w:val="18"/>
          <w:szCs w:val="24"/>
        </w:rPr>
        <w:t xml:space="preserve"> /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modul</w:t>
      </w:r>
      <w:r w:rsidRPr="008D507C">
        <w:rPr>
          <w:color w:val="808080" w:themeColor="background1" w:themeShade="80"/>
          <w:sz w:val="16"/>
        </w:rPr>
        <w:t>es</w:t>
      </w:r>
      <w:proofErr w:type="spellEnd"/>
      <w:r w:rsidRPr="008D507C">
        <w:rPr>
          <w:color w:val="808080" w:themeColor="background1" w:themeShade="80"/>
          <w:sz w:val="16"/>
        </w:rPr>
        <w:t>/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ph_simpleblog</w:t>
      </w:r>
      <w:proofErr w:type="spellEnd"/>
      <w:r w:rsidRPr="008D507C">
        <w:rPr>
          <w:color w:val="808080" w:themeColor="background1" w:themeShade="80"/>
          <w:sz w:val="18"/>
          <w:szCs w:val="24"/>
        </w:rPr>
        <w:t>/</w:t>
      </w:r>
      <w:proofErr w:type="spellStart"/>
      <w:r w:rsidRPr="008D507C">
        <w:rPr>
          <w:color w:val="808080" w:themeColor="background1" w:themeShade="80"/>
          <w:sz w:val="18"/>
          <w:szCs w:val="24"/>
        </w:rPr>
        <w:t>controllers</w:t>
      </w:r>
      <w:proofErr w:type="spellEnd"/>
      <w:r w:rsidRPr="008D507C">
        <w:rPr>
          <w:color w:val="808080" w:themeColor="background1" w:themeShade="80"/>
          <w:sz w:val="18"/>
          <w:szCs w:val="24"/>
        </w:rPr>
        <w:t>/front/list-v17.php</w:t>
      </w:r>
      <w:r>
        <w:rPr>
          <w:color w:val="808080" w:themeColor="background1" w:themeShade="80"/>
          <w:sz w:val="18"/>
          <w:szCs w:val="24"/>
        </w:rPr>
        <w:t xml:space="preserve"> and</w:t>
      </w:r>
      <w:r w:rsidRPr="008D507C">
        <w:rPr>
          <w:color w:val="808080" w:themeColor="background1" w:themeShade="80"/>
          <w:sz w:val="18"/>
          <w:szCs w:val="24"/>
        </w:rPr>
        <w:t xml:space="preserve"> </w:t>
      </w:r>
      <w:r>
        <w:rPr>
          <w:color w:val="808080" w:themeColor="background1" w:themeShade="80"/>
          <w:sz w:val="18"/>
          <w:szCs w:val="24"/>
        </w:rPr>
        <w:t>n</w:t>
      </w:r>
      <w:r w:rsidRPr="008D507C">
        <w:rPr>
          <w:color w:val="808080" w:themeColor="background1" w:themeShade="80"/>
          <w:sz w:val="18"/>
          <w:szCs w:val="24"/>
        </w:rPr>
        <w:t>ot In themes/warehouse/modul</w:t>
      </w:r>
      <w:r w:rsidRPr="008D507C">
        <w:rPr>
          <w:color w:val="808080" w:themeColor="background1" w:themeShade="80"/>
          <w:sz w:val="16"/>
        </w:rPr>
        <w:t>es/</w:t>
      </w:r>
      <w:r w:rsidRPr="008D507C">
        <w:rPr>
          <w:color w:val="808080" w:themeColor="background1" w:themeShade="80"/>
          <w:sz w:val="18"/>
          <w:szCs w:val="24"/>
        </w:rPr>
        <w:t>ph_simpleblog/controllers/front/list-v17.php)</w:t>
      </w:r>
    </w:p>
    <w:p w:rsidR="00484967" w:rsidRDefault="00484967">
      <w:pPr>
        <w:rPr>
          <w:i/>
          <w:sz w:val="20"/>
        </w:rPr>
      </w:pPr>
    </w:p>
    <w:p w:rsidR="00484967" w:rsidRPr="00484967" w:rsidRDefault="00484967">
      <w:pPr>
        <w:rPr>
          <w:i/>
          <w:sz w:val="20"/>
        </w:rPr>
      </w:pPr>
    </w:p>
    <w:sectPr w:rsidR="00484967" w:rsidRPr="0048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84967"/>
    <w:rsid w:val="00135544"/>
    <w:rsid w:val="00484967"/>
    <w:rsid w:val="008D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11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83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9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5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9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cp:lastPrinted>2022-09-15T06:23:00Z</cp:lastPrinted>
  <dcterms:created xsi:type="dcterms:W3CDTF">2022-09-15T06:08:00Z</dcterms:created>
  <dcterms:modified xsi:type="dcterms:W3CDTF">2022-09-15T06:25:00Z</dcterms:modified>
</cp:coreProperties>
</file>